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5A02" w:rsidRPr="00812A9A" w:rsidRDefault="00445A02" w:rsidP="00445A02">
      <w:pPr>
        <w:pStyle w:val="SectionVHeader"/>
        <w:rPr>
          <w:rFonts w:ascii="Book Antiqua" w:hAnsi="Book Antiqua"/>
          <w:sz w:val="22"/>
          <w:szCs w:val="22"/>
        </w:rPr>
      </w:pPr>
      <w:bookmarkStart w:id="0" w:name="_Toc454620984"/>
      <w:bookmarkStart w:id="1" w:name="_Toc347230628"/>
      <w:r w:rsidRPr="00812A9A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812A9A">
        <w:rPr>
          <w:rFonts w:ascii="Book Antiqua" w:hAnsi="Book Antiqua"/>
          <w:sz w:val="22"/>
          <w:szCs w:val="22"/>
        </w:rPr>
        <w:t xml:space="preserve"> </w:t>
      </w:r>
    </w:p>
    <w:p w:rsidR="00445A02" w:rsidRPr="00812A9A" w:rsidRDefault="00445A02" w:rsidP="00445A02">
      <w:pPr>
        <w:rPr>
          <w:rFonts w:ascii="Book Antiqua" w:hAnsi="Book Antiqua"/>
          <w:i/>
          <w:iCs/>
          <w:sz w:val="22"/>
          <w:szCs w:val="22"/>
        </w:rPr>
      </w:pPr>
      <w:r w:rsidRPr="00812A9A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:rsidR="00615645" w:rsidRPr="00812A9A" w:rsidRDefault="00615645" w:rsidP="00445A02">
      <w:pPr>
        <w:rPr>
          <w:rFonts w:ascii="Book Antiqua" w:hAnsi="Book Antiqua"/>
          <w:i/>
          <w:iCs/>
          <w:sz w:val="22"/>
          <w:szCs w:val="22"/>
        </w:rPr>
      </w:pPr>
    </w:p>
    <w:p w:rsidR="007D47AB" w:rsidRDefault="007D47AB" w:rsidP="007D47AB">
      <w:pPr>
        <w:jc w:val="both"/>
        <w:rPr>
          <w:rFonts w:ascii="Book Antiqua" w:hAnsi="Book Antiqua" w:cs="Arial"/>
          <w:b/>
          <w:szCs w:val="22"/>
          <w:lang w:val="en-GB"/>
        </w:rPr>
      </w:pPr>
      <w:r w:rsidRPr="00D551C3">
        <w:rPr>
          <w:rFonts w:ascii="Book Antiqua" w:hAnsi="Book Antiqua" w:cs="Arial"/>
          <w:b/>
          <w:sz w:val="22"/>
          <w:szCs w:val="22"/>
          <w:lang w:val="en-GB"/>
        </w:rPr>
        <w:t>Instrument Transformer Package: IT-01 associated with bulk procurement and rate contract for Substation Equipment’s for implementation of Bay Extension work. Spec. No.: CC/NT/G-ITR/DOM/A04/23/01269</w:t>
      </w:r>
      <w:r>
        <w:rPr>
          <w:rFonts w:ascii="Book Antiqua" w:hAnsi="Book Antiqua" w:cs="Arial"/>
          <w:b/>
          <w:szCs w:val="22"/>
          <w:lang w:val="en-GB"/>
        </w:rPr>
        <w:t xml:space="preserve"> </w:t>
      </w:r>
    </w:p>
    <w:p w:rsidR="00865FC7" w:rsidRPr="00812A9A" w:rsidRDefault="00865FC7" w:rsidP="00865FC7">
      <w:pPr>
        <w:rPr>
          <w:rFonts w:ascii="Book Antiqua" w:hAnsi="Book Antiqua"/>
          <w:b/>
          <w:sz w:val="22"/>
          <w:szCs w:val="22"/>
        </w:rPr>
      </w:pPr>
      <w:bookmarkStart w:id="2" w:name="_GoBack"/>
      <w:bookmarkEnd w:id="2"/>
    </w:p>
    <w:p w:rsidR="00445A02" w:rsidRPr="00812A9A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812A9A">
        <w:rPr>
          <w:rFonts w:ascii="Book Antiqua" w:hAnsi="Book Antiqua"/>
          <w:sz w:val="22"/>
          <w:szCs w:val="22"/>
        </w:rPr>
        <w:t xml:space="preserve">Date: </w:t>
      </w:r>
      <w:r w:rsidRPr="00812A9A">
        <w:rPr>
          <w:rFonts w:ascii="Book Antiqua" w:hAnsi="Book Antiqua"/>
          <w:i/>
          <w:sz w:val="22"/>
          <w:szCs w:val="22"/>
        </w:rPr>
        <w:t>[date (as day, month and year)]</w:t>
      </w:r>
    </w:p>
    <w:p w:rsidR="00445A02" w:rsidRPr="00812A9A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:rsidR="00445A02" w:rsidRPr="00812A9A" w:rsidRDefault="00445A02" w:rsidP="00445A02">
      <w:pPr>
        <w:spacing w:after="200"/>
        <w:rPr>
          <w:rFonts w:ascii="Book Antiqua" w:hAnsi="Book Antiqua"/>
          <w:b/>
          <w:sz w:val="22"/>
          <w:szCs w:val="22"/>
        </w:rPr>
      </w:pPr>
      <w:r w:rsidRPr="00812A9A">
        <w:rPr>
          <w:rFonts w:ascii="Book Antiqua" w:hAnsi="Book Antiqua"/>
          <w:sz w:val="22"/>
          <w:szCs w:val="22"/>
        </w:rPr>
        <w:t xml:space="preserve">To: </w:t>
      </w:r>
      <w:r w:rsidRPr="00812A9A">
        <w:rPr>
          <w:rFonts w:ascii="Book Antiqua" w:hAnsi="Book Antiqua"/>
          <w:i/>
          <w:sz w:val="22"/>
          <w:szCs w:val="22"/>
        </w:rPr>
        <w:t>[</w:t>
      </w:r>
      <w:r w:rsidR="00044C36" w:rsidRPr="00812A9A">
        <w:rPr>
          <w:rFonts w:ascii="Book Antiqua" w:hAnsi="Book Antiqua"/>
          <w:i/>
          <w:sz w:val="22"/>
          <w:szCs w:val="22"/>
        </w:rPr>
        <w:t>insert Name and Address of Employer</w:t>
      </w:r>
      <w:r w:rsidRPr="00812A9A">
        <w:rPr>
          <w:rFonts w:ascii="Book Antiqua" w:hAnsi="Book Antiqua"/>
          <w:i/>
          <w:sz w:val="22"/>
          <w:szCs w:val="22"/>
        </w:rPr>
        <w:t>]</w:t>
      </w:r>
    </w:p>
    <w:p w:rsidR="00445A02" w:rsidRPr="00812A9A" w:rsidRDefault="00445A02" w:rsidP="00812A9A">
      <w:pPr>
        <w:spacing w:after="200"/>
        <w:jc w:val="both"/>
        <w:rPr>
          <w:rFonts w:ascii="Book Antiqua" w:hAnsi="Book Antiqua"/>
          <w:sz w:val="22"/>
          <w:szCs w:val="22"/>
        </w:rPr>
      </w:pPr>
      <w:r w:rsidRPr="00812A9A">
        <w:rPr>
          <w:rFonts w:ascii="Book Antiqua" w:hAnsi="Book Antiqua"/>
          <w:sz w:val="22"/>
          <w:szCs w:val="22"/>
        </w:rPr>
        <w:t>We,</w:t>
      </w:r>
      <w:r w:rsidR="00343984" w:rsidRPr="00812A9A">
        <w:rPr>
          <w:rFonts w:ascii="Book Antiqua" w:hAnsi="Book Antiqua"/>
          <w:sz w:val="22"/>
          <w:szCs w:val="22"/>
        </w:rPr>
        <w:t xml:space="preserve"> </w:t>
      </w:r>
      <w:r w:rsidR="00EA61B5" w:rsidRPr="00812A9A">
        <w:rPr>
          <w:rFonts w:ascii="Book Antiqua" w:hAnsi="Book Antiqua"/>
          <w:sz w:val="22"/>
          <w:szCs w:val="22"/>
        </w:rPr>
        <w:t>[insert</w:t>
      </w:r>
      <w:r w:rsidR="001643F0" w:rsidRPr="00812A9A">
        <w:rPr>
          <w:rFonts w:ascii="Book Antiqua" w:hAnsi="Book Antiqua"/>
          <w:i/>
          <w:iCs/>
          <w:sz w:val="22"/>
          <w:szCs w:val="22"/>
        </w:rPr>
        <w:t xml:space="preserve"> name of the </w:t>
      </w:r>
      <w:r w:rsidR="00343984" w:rsidRPr="00812A9A">
        <w:rPr>
          <w:rFonts w:ascii="Book Antiqua" w:hAnsi="Book Antiqua"/>
          <w:i/>
          <w:iCs/>
          <w:sz w:val="22"/>
          <w:szCs w:val="22"/>
        </w:rPr>
        <w:t>B</w:t>
      </w:r>
      <w:r w:rsidR="001643F0" w:rsidRPr="00812A9A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812A9A">
        <w:rPr>
          <w:rFonts w:ascii="Book Antiqua" w:hAnsi="Book Antiqua"/>
          <w:i/>
          <w:iCs/>
          <w:sz w:val="22"/>
          <w:szCs w:val="22"/>
        </w:rPr>
        <w:t>]</w:t>
      </w:r>
      <w:r w:rsidR="001643F0" w:rsidRPr="00812A9A">
        <w:rPr>
          <w:rFonts w:ascii="Book Antiqua" w:hAnsi="Book Antiqua"/>
          <w:sz w:val="22"/>
          <w:szCs w:val="22"/>
        </w:rPr>
        <w:t xml:space="preserve"> </w:t>
      </w:r>
      <w:r w:rsidRPr="00812A9A">
        <w:rPr>
          <w:rFonts w:ascii="Book Antiqua" w:hAnsi="Book Antiqua"/>
          <w:sz w:val="22"/>
          <w:szCs w:val="22"/>
        </w:rPr>
        <w:t xml:space="preserve">understand that, according to </w:t>
      </w:r>
      <w:r w:rsidR="001643F0" w:rsidRPr="00812A9A">
        <w:rPr>
          <w:rFonts w:ascii="Book Antiqua" w:hAnsi="Book Antiqua"/>
          <w:sz w:val="22"/>
          <w:szCs w:val="22"/>
        </w:rPr>
        <w:t>bid</w:t>
      </w:r>
      <w:r w:rsidRPr="00812A9A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:rsidR="00445A02" w:rsidRPr="00812A9A" w:rsidRDefault="001643F0" w:rsidP="00445A02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812A9A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812A9A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812A9A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812A9A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812A9A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812A9A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812A9A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812A9A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812A9A">
        <w:rPr>
          <w:rFonts w:ascii="Book Antiqua" w:hAnsi="Book Antiqua" w:cs="Times New Roman"/>
          <w:sz w:val="22"/>
          <w:szCs w:val="22"/>
        </w:rPr>
        <w:t>id</w:t>
      </w:r>
      <w:r w:rsidR="00DC147B" w:rsidRPr="00812A9A">
        <w:rPr>
          <w:rFonts w:ascii="Book Antiqua" w:hAnsi="Book Antiqua" w:cs="Times New Roman"/>
          <w:sz w:val="22"/>
          <w:szCs w:val="22"/>
        </w:rPr>
        <w:t>ding</w:t>
      </w:r>
      <w:r w:rsidR="00D573FA" w:rsidRPr="00812A9A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812A9A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812A9A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812A9A">
        <w:rPr>
          <w:rFonts w:ascii="Book Antiqua" w:hAnsi="Book Antiqua" w:cs="Times New Roman"/>
          <w:sz w:val="22"/>
          <w:szCs w:val="22"/>
        </w:rPr>
        <w:t>by the Employer</w:t>
      </w:r>
      <w:r w:rsidR="00D573FA" w:rsidRPr="00812A9A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812A9A">
        <w:rPr>
          <w:rFonts w:ascii="Book Antiqua" w:hAnsi="Book Antiqua" w:cs="Times New Roman"/>
          <w:sz w:val="22"/>
          <w:szCs w:val="22"/>
        </w:rPr>
        <w:t>:</w:t>
      </w:r>
    </w:p>
    <w:p w:rsidR="00E90415" w:rsidRPr="00812A9A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812A9A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812A9A">
        <w:rPr>
          <w:rFonts w:ascii="Book Antiqua" w:hAnsi="Book Antiqua" w:cs="Times New Roman"/>
          <w:sz w:val="22"/>
          <w:szCs w:val="22"/>
        </w:rPr>
        <w:t>If</w:t>
      </w:r>
      <w:r w:rsidR="00D746F6" w:rsidRPr="00812A9A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812A9A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812A9A">
        <w:rPr>
          <w:rFonts w:ascii="Book Antiqua" w:hAnsi="Book Antiqua" w:cs="Times New Roman"/>
          <w:sz w:val="22"/>
          <w:szCs w:val="22"/>
        </w:rPr>
        <w:t>our</w:t>
      </w:r>
      <w:r w:rsidR="00E90415" w:rsidRPr="00812A9A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812A9A">
        <w:rPr>
          <w:rFonts w:ascii="Book Antiqua" w:hAnsi="Book Antiqua" w:cs="Times New Roman"/>
          <w:sz w:val="22"/>
          <w:szCs w:val="22"/>
        </w:rPr>
        <w:t>us</w:t>
      </w:r>
      <w:r w:rsidR="00E90415" w:rsidRPr="00812A9A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:rsidR="00E90415" w:rsidRPr="00812A9A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812A9A">
        <w:rPr>
          <w:rFonts w:ascii="Book Antiqua" w:hAnsi="Book Antiqua" w:cs="Times New Roman"/>
          <w:sz w:val="22"/>
          <w:szCs w:val="22"/>
        </w:rPr>
        <w:t>(2)</w:t>
      </w:r>
      <w:r w:rsidRPr="00812A9A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812A9A">
        <w:rPr>
          <w:rFonts w:ascii="Book Antiqua" w:hAnsi="Book Antiqua" w:cs="Times New Roman"/>
          <w:sz w:val="22"/>
          <w:szCs w:val="22"/>
        </w:rPr>
        <w:t>we do</w:t>
      </w:r>
      <w:r w:rsidRPr="00812A9A">
        <w:rPr>
          <w:rFonts w:ascii="Book Antiqua" w:hAnsi="Book Antiqua" w:cs="Times New Roman"/>
          <w:sz w:val="22"/>
          <w:szCs w:val="22"/>
        </w:rPr>
        <w:t xml:space="preserve"> not withdraw the deviations proposed by   </w:t>
      </w:r>
      <w:r w:rsidR="00D746F6" w:rsidRPr="00812A9A">
        <w:rPr>
          <w:rFonts w:ascii="Book Antiqua" w:hAnsi="Book Antiqua" w:cs="Times New Roman"/>
          <w:sz w:val="22"/>
          <w:szCs w:val="22"/>
        </w:rPr>
        <w:t>us</w:t>
      </w:r>
      <w:r w:rsidRPr="00812A9A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812A9A">
        <w:rPr>
          <w:rFonts w:ascii="Book Antiqua" w:hAnsi="Book Antiqua" w:cs="Times New Roman"/>
          <w:sz w:val="22"/>
          <w:szCs w:val="22"/>
        </w:rPr>
        <w:t>us</w:t>
      </w:r>
      <w:r w:rsidRPr="00812A9A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812A9A">
        <w:rPr>
          <w:rFonts w:ascii="Book Antiqua" w:hAnsi="Book Antiqua" w:cs="Times New Roman"/>
          <w:sz w:val="22"/>
          <w:szCs w:val="22"/>
        </w:rPr>
        <w:t>us</w:t>
      </w:r>
      <w:r w:rsidRPr="00812A9A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:rsidR="00E90415" w:rsidRPr="00812A9A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812A9A">
        <w:rPr>
          <w:rFonts w:ascii="Book Antiqua" w:hAnsi="Book Antiqua" w:cs="Times New Roman"/>
          <w:sz w:val="22"/>
          <w:szCs w:val="22"/>
        </w:rPr>
        <w:t>(3)</w:t>
      </w:r>
      <w:r w:rsidRPr="00812A9A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812A9A">
        <w:rPr>
          <w:rFonts w:ascii="Book Antiqua" w:hAnsi="Book Antiqua" w:cs="Times New Roman"/>
          <w:sz w:val="22"/>
          <w:szCs w:val="22"/>
        </w:rPr>
        <w:t>we do</w:t>
      </w:r>
      <w:r w:rsidRPr="00812A9A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812A9A">
        <w:rPr>
          <w:rFonts w:ascii="Book Antiqua" w:hAnsi="Book Antiqua" w:cs="Times New Roman"/>
          <w:sz w:val="22"/>
          <w:szCs w:val="22"/>
        </w:rPr>
        <w:t>ng preliminary evaluation of our</w:t>
      </w:r>
      <w:r w:rsidRPr="00812A9A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:rsidR="00E90415" w:rsidRPr="00812A9A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812A9A">
        <w:rPr>
          <w:rFonts w:ascii="Book Antiqua" w:hAnsi="Book Antiqua" w:cs="Times New Roman"/>
          <w:sz w:val="22"/>
          <w:szCs w:val="22"/>
        </w:rPr>
        <w:t>(4)</w:t>
      </w:r>
      <w:r w:rsidRPr="00812A9A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812A9A">
        <w:rPr>
          <w:rFonts w:ascii="Book Antiqua" w:hAnsi="Book Antiqua" w:cs="Times New Roman"/>
          <w:sz w:val="22"/>
          <w:szCs w:val="22"/>
        </w:rPr>
        <w:t>,</w:t>
      </w:r>
      <w:r w:rsidR="001643F0" w:rsidRPr="00812A9A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812A9A">
        <w:rPr>
          <w:rFonts w:ascii="Book Antiqua" w:hAnsi="Book Antiqua" w:cs="Times New Roman"/>
          <w:sz w:val="22"/>
          <w:szCs w:val="22"/>
        </w:rPr>
        <w:t xml:space="preserve"> </w:t>
      </w:r>
      <w:r w:rsidRPr="00812A9A">
        <w:rPr>
          <w:rFonts w:ascii="Book Antiqua" w:hAnsi="Book Antiqua" w:cs="Times New Roman"/>
          <w:sz w:val="22"/>
          <w:szCs w:val="22"/>
        </w:rPr>
        <w:t>a Deed of Joint Undertaking</w:t>
      </w:r>
      <w:r w:rsidR="00812A9A">
        <w:rPr>
          <w:rFonts w:ascii="Book Antiqua" w:hAnsi="Book Antiqua" w:cs="Times New Roman"/>
          <w:sz w:val="22"/>
          <w:szCs w:val="22"/>
        </w:rPr>
        <w:t xml:space="preserve"> </w:t>
      </w:r>
      <w:r w:rsidR="001643F0" w:rsidRPr="00812A9A">
        <w:rPr>
          <w:rFonts w:ascii="Book Antiqua" w:hAnsi="Book Antiqua" w:cs="Times New Roman"/>
          <w:sz w:val="22"/>
          <w:szCs w:val="22"/>
        </w:rPr>
        <w:t>(</w:t>
      </w:r>
      <w:r w:rsidRPr="00812A9A">
        <w:rPr>
          <w:rFonts w:ascii="Book Antiqua" w:hAnsi="Book Antiqua" w:cs="Times New Roman"/>
          <w:sz w:val="22"/>
          <w:szCs w:val="22"/>
        </w:rPr>
        <w:t>duly attested by Notary Public of the place(s) of the respective executants (s) or registered with the Indian Embassy/High Commission in that Country</w:t>
      </w:r>
      <w:r w:rsidR="00DB3378" w:rsidRPr="00812A9A">
        <w:rPr>
          <w:rFonts w:ascii="Book Antiqua" w:hAnsi="Book Antiqua" w:cs="Times New Roman"/>
          <w:sz w:val="22"/>
          <w:szCs w:val="22"/>
        </w:rPr>
        <w:t>)</w:t>
      </w:r>
      <w:r w:rsidRPr="00812A9A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discussion; or </w:t>
      </w:r>
    </w:p>
    <w:p w:rsidR="00E90415" w:rsidRPr="00812A9A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812A9A">
        <w:rPr>
          <w:rFonts w:ascii="Book Antiqua" w:hAnsi="Book Antiqua" w:cs="Times New Roman"/>
          <w:sz w:val="22"/>
          <w:szCs w:val="22"/>
        </w:rPr>
        <w:t>(5)</w:t>
      </w:r>
      <w:r w:rsidRPr="00812A9A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812A9A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812A9A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812A9A">
        <w:rPr>
          <w:rFonts w:ascii="Book Antiqua" w:hAnsi="Book Antiqua" w:cs="Times New Roman"/>
          <w:sz w:val="22"/>
          <w:szCs w:val="22"/>
        </w:rPr>
        <w:t>we fail</w:t>
      </w:r>
      <w:r w:rsidRPr="00812A9A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:rsidR="00E90415" w:rsidRPr="00812A9A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812A9A">
        <w:rPr>
          <w:rFonts w:ascii="Book Antiqua" w:hAnsi="Book Antiqua" w:cs="Times New Roman"/>
          <w:sz w:val="22"/>
          <w:szCs w:val="22"/>
        </w:rPr>
        <w:t>(i)</w:t>
      </w:r>
      <w:r w:rsidRPr="00812A9A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:rsidR="00E90415" w:rsidRPr="00812A9A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812A9A">
        <w:rPr>
          <w:rFonts w:ascii="Book Antiqua" w:hAnsi="Book Antiqua" w:cs="Times New Roman"/>
          <w:sz w:val="22"/>
          <w:szCs w:val="22"/>
        </w:rPr>
        <w:t xml:space="preserve">(ii) </w:t>
      </w:r>
      <w:r w:rsidRPr="00812A9A">
        <w:rPr>
          <w:rFonts w:ascii="Book Antiqua" w:hAnsi="Book Antiqua" w:cs="Times New Roman"/>
          <w:sz w:val="22"/>
          <w:szCs w:val="22"/>
        </w:rPr>
        <w:tab/>
        <w:t>To furnish the required performance security, in accordance with ITB Clause 35.</w:t>
      </w:r>
    </w:p>
    <w:p w:rsidR="00E90415" w:rsidRPr="00812A9A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812A9A">
        <w:rPr>
          <w:rFonts w:ascii="Book Antiqua" w:hAnsi="Book Antiqua" w:cs="Times New Roman"/>
          <w:sz w:val="22"/>
          <w:szCs w:val="22"/>
        </w:rPr>
        <w:tab/>
        <w:t>or</w:t>
      </w:r>
    </w:p>
    <w:p w:rsidR="00E90415" w:rsidRPr="00812A9A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812A9A">
        <w:rPr>
          <w:rFonts w:ascii="Book Antiqua" w:hAnsi="Book Antiqua" w:cs="Times New Roman"/>
          <w:sz w:val="22"/>
          <w:szCs w:val="22"/>
        </w:rPr>
        <w:t>(6)</w:t>
      </w:r>
      <w:r w:rsidRPr="00812A9A">
        <w:rPr>
          <w:rFonts w:ascii="Book Antiqua" w:hAnsi="Book Antiqua" w:cs="Times New Roman"/>
          <w:sz w:val="22"/>
          <w:szCs w:val="22"/>
        </w:rPr>
        <w:tab/>
        <w:t>In any other case specifically provided for in ITB.</w:t>
      </w:r>
    </w:p>
    <w:p w:rsidR="00445A02" w:rsidRPr="00812A9A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812A9A">
        <w:rPr>
          <w:rFonts w:ascii="Book Antiqua" w:hAnsi="Book Antiqua"/>
          <w:iCs/>
          <w:sz w:val="22"/>
          <w:szCs w:val="22"/>
        </w:rPr>
        <w:t>Name of the Bidder</w:t>
      </w:r>
      <w:r w:rsidRPr="00812A9A">
        <w:rPr>
          <w:rFonts w:ascii="Book Antiqua" w:hAnsi="Book Antiqua"/>
          <w:b/>
          <w:bCs/>
          <w:iCs/>
          <w:sz w:val="22"/>
          <w:szCs w:val="22"/>
        </w:rPr>
        <w:t>*</w:t>
      </w:r>
      <w:r w:rsidRPr="00812A9A">
        <w:rPr>
          <w:rFonts w:ascii="Book Antiqua" w:hAnsi="Book Antiqua"/>
          <w:iCs/>
          <w:sz w:val="22"/>
          <w:szCs w:val="22"/>
          <w:u w:val="single"/>
        </w:rPr>
        <w:tab/>
      </w:r>
    </w:p>
    <w:p w:rsidR="00445A02" w:rsidRPr="00812A9A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812A9A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812A9A">
        <w:rPr>
          <w:rFonts w:ascii="Book Antiqua" w:hAnsi="Book Antiqua"/>
          <w:b/>
          <w:bCs/>
          <w:iCs/>
          <w:sz w:val="22"/>
          <w:szCs w:val="22"/>
        </w:rPr>
        <w:t>**</w:t>
      </w:r>
      <w:r w:rsidRPr="00812A9A">
        <w:rPr>
          <w:rFonts w:ascii="Book Antiqua" w:hAnsi="Book Antiqua"/>
          <w:iCs/>
          <w:sz w:val="22"/>
          <w:szCs w:val="22"/>
          <w:u w:val="single"/>
        </w:rPr>
        <w:tab/>
      </w:r>
      <w:r w:rsidRPr="00812A9A">
        <w:rPr>
          <w:rFonts w:ascii="Book Antiqua" w:hAnsi="Book Antiqua"/>
          <w:iCs/>
          <w:sz w:val="22"/>
          <w:szCs w:val="22"/>
        </w:rPr>
        <w:t>_______</w:t>
      </w:r>
    </w:p>
    <w:p w:rsidR="00445A02" w:rsidRPr="00812A9A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812A9A">
        <w:rPr>
          <w:rFonts w:ascii="Book Antiqua" w:hAnsi="Book Antiqua"/>
          <w:iCs/>
          <w:sz w:val="22"/>
          <w:szCs w:val="22"/>
        </w:rPr>
        <w:t>Title of the person signing the Bid</w:t>
      </w:r>
      <w:r w:rsidRPr="00812A9A">
        <w:rPr>
          <w:rFonts w:ascii="Book Antiqua" w:hAnsi="Book Antiqua"/>
          <w:iCs/>
          <w:sz w:val="22"/>
          <w:szCs w:val="22"/>
          <w:u w:val="single"/>
        </w:rPr>
        <w:tab/>
      </w:r>
      <w:r w:rsidRPr="00812A9A">
        <w:rPr>
          <w:rFonts w:ascii="Book Antiqua" w:hAnsi="Book Antiqua"/>
          <w:iCs/>
          <w:sz w:val="22"/>
          <w:szCs w:val="22"/>
        </w:rPr>
        <w:t>______________________</w:t>
      </w:r>
    </w:p>
    <w:p w:rsidR="00445A02" w:rsidRPr="00812A9A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812A9A">
        <w:rPr>
          <w:rFonts w:ascii="Book Antiqua" w:hAnsi="Book Antiqua"/>
          <w:iCs/>
          <w:sz w:val="22"/>
          <w:szCs w:val="22"/>
        </w:rPr>
        <w:lastRenderedPageBreak/>
        <w:t>Signature of the person named above</w:t>
      </w:r>
      <w:r w:rsidRPr="00812A9A">
        <w:rPr>
          <w:rFonts w:ascii="Book Antiqua" w:hAnsi="Book Antiqua"/>
          <w:iCs/>
          <w:sz w:val="22"/>
          <w:szCs w:val="22"/>
          <w:u w:val="single"/>
        </w:rPr>
        <w:tab/>
      </w:r>
      <w:r w:rsidRPr="00812A9A">
        <w:rPr>
          <w:rFonts w:ascii="Book Antiqua" w:hAnsi="Book Antiqua"/>
          <w:iCs/>
          <w:sz w:val="22"/>
          <w:szCs w:val="22"/>
        </w:rPr>
        <w:t>______________________</w:t>
      </w:r>
    </w:p>
    <w:p w:rsidR="00445A02" w:rsidRPr="00812A9A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:rsidR="00445A02" w:rsidRPr="00812A9A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812A9A">
        <w:rPr>
          <w:rFonts w:ascii="Book Antiqua" w:hAnsi="Book Antiqua"/>
          <w:iCs/>
          <w:sz w:val="22"/>
          <w:szCs w:val="22"/>
        </w:rPr>
        <w:t>Date signed ________________________________ day of ___________________, _____</w:t>
      </w:r>
    </w:p>
    <w:p w:rsidR="00445A02" w:rsidRPr="00812A9A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812A9A">
        <w:rPr>
          <w:rFonts w:ascii="Book Antiqua" w:hAnsi="Book Antiqua"/>
          <w:b/>
          <w:bCs/>
          <w:iCs/>
          <w:sz w:val="22"/>
          <w:szCs w:val="22"/>
        </w:rPr>
        <w:t>*</w:t>
      </w:r>
      <w:r w:rsidRPr="00812A9A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:rsidR="00445A02" w:rsidRPr="00812A9A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812A9A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:rsidR="00445A02" w:rsidRPr="00812A9A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:rsidR="00F61B1A" w:rsidRPr="00812A9A" w:rsidRDefault="00445A02" w:rsidP="00755CF9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812A9A">
        <w:rPr>
          <w:rFonts w:ascii="Book Antiqua" w:hAnsi="Book Antiqua"/>
          <w:iCs/>
          <w:sz w:val="22"/>
          <w:szCs w:val="22"/>
        </w:rPr>
        <w:t xml:space="preserve"> </w:t>
      </w:r>
      <w:r w:rsidRPr="00812A9A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F61B1A" w:rsidRPr="00812A9A" w:rsidSect="00812A9A">
      <w:headerReference w:type="default" r:id="rId6"/>
      <w:footerReference w:type="default" r:id="rId7"/>
      <w:pgSz w:w="11906" w:h="16838"/>
      <w:pgMar w:top="8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1CE0" w:rsidRDefault="00691CE0" w:rsidP="00581949">
      <w:r>
        <w:separator/>
      </w:r>
    </w:p>
  </w:endnote>
  <w:endnote w:type="continuationSeparator" w:id="0">
    <w:p w:rsidR="00691CE0" w:rsidRDefault="00691CE0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1CE0" w:rsidRDefault="00691CE0" w:rsidP="00581949">
      <w:r>
        <w:separator/>
      </w:r>
    </w:p>
  </w:footnote>
  <w:footnote w:type="continuationSeparator" w:id="0">
    <w:p w:rsidR="00691CE0" w:rsidRDefault="00691CE0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1949" w:rsidRPr="00330D9C" w:rsidRDefault="001B04FB" w:rsidP="00330D9C">
    <w:pPr>
      <w:pStyle w:val="Header"/>
      <w:tabs>
        <w:tab w:val="clear" w:pos="4680"/>
        <w:tab w:val="center" w:pos="9000"/>
      </w:tabs>
      <w:jc w:val="right"/>
      <w:rPr>
        <w:rFonts w:ascii="Book Antiqua" w:hAnsi="Book Antiqua"/>
        <w:b/>
        <w:bCs/>
        <w:sz w:val="22"/>
        <w:szCs w:val="22"/>
      </w:rPr>
    </w:pPr>
    <w:r w:rsidRPr="001B04FB">
      <w:rPr>
        <w:rFonts w:ascii="Book Antiqua" w:hAnsi="Book Antiqua"/>
        <w:b/>
        <w:bCs/>
        <w:sz w:val="22"/>
        <w:szCs w:val="22"/>
      </w:rPr>
      <w:t>Attachment-2</w:t>
    </w:r>
    <w:r w:rsidR="00330D9C">
      <w:rPr>
        <w:rFonts w:ascii="Book Antiqua" w:hAnsi="Book Antiqua"/>
        <w:b/>
        <w:bCs/>
        <w:sz w:val="22"/>
        <w:szCs w:val="22"/>
      </w:rPr>
      <w:t>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96225"/>
    <w:rsid w:val="0010590B"/>
    <w:rsid w:val="0011261F"/>
    <w:rsid w:val="00162FF3"/>
    <w:rsid w:val="001643F0"/>
    <w:rsid w:val="0016706D"/>
    <w:rsid w:val="001879BC"/>
    <w:rsid w:val="00193D03"/>
    <w:rsid w:val="001B04FB"/>
    <w:rsid w:val="001D55C4"/>
    <w:rsid w:val="001E3926"/>
    <w:rsid w:val="001E467A"/>
    <w:rsid w:val="00206026"/>
    <w:rsid w:val="00215002"/>
    <w:rsid w:val="002A7F22"/>
    <w:rsid w:val="002B2118"/>
    <w:rsid w:val="00330D9C"/>
    <w:rsid w:val="00333269"/>
    <w:rsid w:val="00343984"/>
    <w:rsid w:val="003A6E36"/>
    <w:rsid w:val="003C031E"/>
    <w:rsid w:val="003C241A"/>
    <w:rsid w:val="003C65E2"/>
    <w:rsid w:val="003F395F"/>
    <w:rsid w:val="00445A02"/>
    <w:rsid w:val="004915A5"/>
    <w:rsid w:val="004B2C9C"/>
    <w:rsid w:val="004B4E2F"/>
    <w:rsid w:val="004E2B31"/>
    <w:rsid w:val="005430C1"/>
    <w:rsid w:val="005700B5"/>
    <w:rsid w:val="00581949"/>
    <w:rsid w:val="00615645"/>
    <w:rsid w:val="006420C9"/>
    <w:rsid w:val="00691CE0"/>
    <w:rsid w:val="006C1A36"/>
    <w:rsid w:val="00710AC6"/>
    <w:rsid w:val="00725176"/>
    <w:rsid w:val="00755CF9"/>
    <w:rsid w:val="0076261C"/>
    <w:rsid w:val="007D47AB"/>
    <w:rsid w:val="00802DB8"/>
    <w:rsid w:val="00812A9A"/>
    <w:rsid w:val="00816B9B"/>
    <w:rsid w:val="008222BF"/>
    <w:rsid w:val="00823C6D"/>
    <w:rsid w:val="00865FC7"/>
    <w:rsid w:val="008B43CD"/>
    <w:rsid w:val="009674DC"/>
    <w:rsid w:val="009E1312"/>
    <w:rsid w:val="009E5CB7"/>
    <w:rsid w:val="00A61EE1"/>
    <w:rsid w:val="00B63234"/>
    <w:rsid w:val="00B64C35"/>
    <w:rsid w:val="00B80D45"/>
    <w:rsid w:val="00C3690E"/>
    <w:rsid w:val="00C75E7F"/>
    <w:rsid w:val="00CC5340"/>
    <w:rsid w:val="00CF3A2F"/>
    <w:rsid w:val="00D573FA"/>
    <w:rsid w:val="00D746F6"/>
    <w:rsid w:val="00D75441"/>
    <w:rsid w:val="00D96E5C"/>
    <w:rsid w:val="00DB3378"/>
    <w:rsid w:val="00DC147B"/>
    <w:rsid w:val="00DD6110"/>
    <w:rsid w:val="00DE6697"/>
    <w:rsid w:val="00E739F1"/>
    <w:rsid w:val="00E90415"/>
    <w:rsid w:val="00EA61B5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94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Ramit Anand {रमित आनंद}</cp:lastModifiedBy>
  <cp:revision>30</cp:revision>
  <cp:lastPrinted>2020-12-14T11:46:00Z</cp:lastPrinted>
  <dcterms:created xsi:type="dcterms:W3CDTF">2020-12-01T11:37:00Z</dcterms:created>
  <dcterms:modified xsi:type="dcterms:W3CDTF">2023-03-31T13:59:00Z</dcterms:modified>
</cp:coreProperties>
</file>